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819AE" w:rsidRPr="0047127B" w:rsidRDefault="004E1691" w:rsidP="004E1691">
      <w:pPr>
        <w:jc w:val="center"/>
        <w:rPr>
          <w:sz w:val="32"/>
          <w:szCs w:val="32"/>
          <w:lang w:val="en-GB"/>
        </w:rPr>
      </w:pPr>
      <w:r w:rsidRPr="0047127B">
        <w:rPr>
          <w:b/>
          <w:sz w:val="32"/>
          <w:szCs w:val="32"/>
          <w:lang w:val="en-GB"/>
        </w:rPr>
        <w:t>Operating Systems Design</w:t>
      </w:r>
      <w:r w:rsidRPr="0047127B">
        <w:rPr>
          <w:sz w:val="32"/>
          <w:szCs w:val="32"/>
          <w:lang w:val="en-GB"/>
        </w:rPr>
        <w:t xml:space="preserve"> : </w:t>
      </w:r>
    </w:p>
    <w:p w:rsidR="004E1691" w:rsidRPr="0047127B" w:rsidRDefault="004E1691" w:rsidP="004E1691">
      <w:pPr>
        <w:jc w:val="center"/>
        <w:rPr>
          <w:sz w:val="32"/>
          <w:szCs w:val="32"/>
          <w:lang w:val="en-GB"/>
        </w:rPr>
      </w:pPr>
      <w:r w:rsidRPr="0047127B">
        <w:rPr>
          <w:sz w:val="32"/>
          <w:szCs w:val="32"/>
          <w:lang w:val="en-GB"/>
        </w:rPr>
        <w:t xml:space="preserve">Tutorial </w:t>
      </w:r>
      <w:r w:rsidR="00E55299" w:rsidRPr="0047127B">
        <w:rPr>
          <w:sz w:val="32"/>
          <w:szCs w:val="32"/>
          <w:lang w:val="en-GB"/>
        </w:rPr>
        <w:t>0</w:t>
      </w:r>
      <w:r w:rsidR="0015476F">
        <w:rPr>
          <w:sz w:val="32"/>
          <w:szCs w:val="32"/>
          <w:lang w:val="en-GB"/>
        </w:rPr>
        <w:t>7</w:t>
      </w:r>
      <w:r w:rsidR="00830B59" w:rsidRPr="0047127B">
        <w:rPr>
          <w:sz w:val="32"/>
          <w:szCs w:val="32"/>
          <w:lang w:val="en-GB"/>
        </w:rPr>
        <w:t xml:space="preserve"> </w:t>
      </w:r>
      <w:r w:rsidR="0015476F">
        <w:rPr>
          <w:sz w:val="32"/>
          <w:szCs w:val="32"/>
          <w:lang w:val="en-GB"/>
        </w:rPr>
        <w:t>–</w:t>
      </w:r>
      <w:r w:rsidR="00830B59" w:rsidRPr="0047127B">
        <w:rPr>
          <w:sz w:val="32"/>
          <w:szCs w:val="32"/>
          <w:lang w:val="en-GB"/>
        </w:rPr>
        <w:t xml:space="preserve"> </w:t>
      </w:r>
      <w:r w:rsidR="0015476F">
        <w:rPr>
          <w:sz w:val="32"/>
          <w:szCs w:val="32"/>
          <w:lang w:val="en-GB"/>
        </w:rPr>
        <w:t>Device Management</w:t>
      </w:r>
    </w:p>
    <w:p w:rsidR="00120C40" w:rsidRPr="0047127B" w:rsidRDefault="00120C40" w:rsidP="004E1691">
      <w:pPr>
        <w:jc w:val="center"/>
        <w:rPr>
          <w:sz w:val="22"/>
          <w:szCs w:val="22"/>
          <w:lang w:val="en-GB"/>
        </w:rPr>
      </w:pPr>
      <w:bookmarkStart w:id="0" w:name="_GoBack"/>
      <w:bookmarkEnd w:id="0"/>
    </w:p>
    <w:p w:rsidR="0057626B" w:rsidRPr="00051109" w:rsidRDefault="004E1691" w:rsidP="008D5530">
      <w:pPr>
        <w:rPr>
          <w:i/>
          <w:sz w:val="26"/>
          <w:szCs w:val="26"/>
          <w:lang w:val="en-GB"/>
        </w:rPr>
      </w:pPr>
      <w:r w:rsidRPr="00051109">
        <w:rPr>
          <w:b/>
          <w:i/>
          <w:sz w:val="26"/>
          <w:szCs w:val="26"/>
          <w:lang w:val="en-GB"/>
        </w:rPr>
        <w:t xml:space="preserve">Question </w:t>
      </w:r>
      <w:r w:rsidR="008D5530" w:rsidRPr="00051109">
        <w:rPr>
          <w:b/>
          <w:i/>
          <w:sz w:val="26"/>
          <w:szCs w:val="26"/>
          <w:lang w:val="en-GB"/>
        </w:rPr>
        <w:t>1</w:t>
      </w:r>
      <w:r w:rsidR="008D5530" w:rsidRPr="00051109">
        <w:rPr>
          <w:i/>
          <w:sz w:val="26"/>
          <w:szCs w:val="26"/>
          <w:lang w:val="en-GB"/>
        </w:rPr>
        <w:t xml:space="preserve">. </w:t>
      </w:r>
      <w:r w:rsidR="0015476F">
        <w:rPr>
          <w:i/>
          <w:sz w:val="26"/>
          <w:szCs w:val="26"/>
          <w:lang w:val="en-GB"/>
        </w:rPr>
        <w:t>Explain the differences between : access time and seek time.</w:t>
      </w:r>
    </w:p>
    <w:p w:rsidR="008D5530" w:rsidRDefault="00051109" w:rsidP="008D5530">
      <w:pPr>
        <w:rPr>
          <w:sz w:val="26"/>
          <w:szCs w:val="26"/>
          <w:lang w:val="en-GB"/>
        </w:rPr>
      </w:pPr>
      <w:r>
        <w:rPr>
          <w:sz w:val="26"/>
          <w:szCs w:val="26"/>
          <w:lang w:val="en-GB"/>
        </w:rPr>
        <w:t xml:space="preserve">&gt; </w:t>
      </w:r>
      <w:r w:rsidR="002B1BA8">
        <w:rPr>
          <w:sz w:val="26"/>
          <w:szCs w:val="26"/>
          <w:lang w:val="en-GB"/>
        </w:rPr>
        <w:t xml:space="preserve">Access time </w:t>
      </w:r>
      <w:r w:rsidR="002B1BA8" w:rsidRPr="002B1BA8">
        <w:rPr>
          <w:sz w:val="26"/>
          <w:szCs w:val="26"/>
          <w:lang w:val="en-GB"/>
        </w:rPr>
        <w:t xml:space="preserve">is the total time taken by a computer to </w:t>
      </w:r>
      <w:r w:rsidR="002B1BA8">
        <w:rPr>
          <w:sz w:val="26"/>
          <w:szCs w:val="26"/>
          <w:lang w:val="en-GB"/>
        </w:rPr>
        <w:t>request or to retrieve data from storage,</w:t>
      </w:r>
      <w:r w:rsidR="002B1BA8" w:rsidRPr="002B1BA8">
        <w:t xml:space="preserve"> </w:t>
      </w:r>
      <w:r w:rsidR="002B1BA8" w:rsidRPr="002B1BA8">
        <w:rPr>
          <w:sz w:val="26"/>
          <w:szCs w:val="26"/>
          <w:lang w:val="en-GB"/>
        </w:rPr>
        <w:t>we can see that as</w:t>
      </w:r>
      <w:r w:rsidR="002B1BA8">
        <w:rPr>
          <w:sz w:val="26"/>
          <w:szCs w:val="26"/>
          <w:lang w:val="en-GB"/>
        </w:rPr>
        <w:t xml:space="preserve"> the time interval between the instant at which the request to store data is sent and the instant at which delivery of the data is completed or the storage is started. Access time pertains to devices such as hard-drive or a memory. Seek time, c</w:t>
      </w:r>
      <w:r w:rsidR="002B1BA8" w:rsidRPr="002B1BA8">
        <w:rPr>
          <w:sz w:val="26"/>
          <w:szCs w:val="26"/>
          <w:lang w:val="en-GB"/>
        </w:rPr>
        <w:t>ontrary to</w:t>
      </w:r>
      <w:r w:rsidR="002B1BA8">
        <w:rPr>
          <w:sz w:val="26"/>
          <w:szCs w:val="26"/>
          <w:lang w:val="en-GB"/>
        </w:rPr>
        <w:t xml:space="preserve"> access time, is the time to position read/write head</w:t>
      </w:r>
      <w:r w:rsidR="00882383">
        <w:rPr>
          <w:sz w:val="26"/>
          <w:szCs w:val="26"/>
          <w:lang w:val="en-GB"/>
        </w:rPr>
        <w:t>. It doesn’t apply to devices with fixed read/write heads.</w:t>
      </w:r>
    </w:p>
    <w:p w:rsidR="00051109" w:rsidRDefault="00051109" w:rsidP="008D5530">
      <w:pPr>
        <w:rPr>
          <w:sz w:val="26"/>
          <w:szCs w:val="26"/>
          <w:lang w:val="en-GB"/>
        </w:rPr>
      </w:pPr>
    </w:p>
    <w:p w:rsidR="008D5530" w:rsidRPr="00051109" w:rsidRDefault="008D5530" w:rsidP="008D5530">
      <w:pPr>
        <w:rPr>
          <w:i/>
          <w:sz w:val="26"/>
          <w:szCs w:val="26"/>
          <w:lang w:val="en-GB"/>
        </w:rPr>
      </w:pPr>
      <w:r w:rsidRPr="00051109">
        <w:rPr>
          <w:b/>
          <w:i/>
          <w:sz w:val="26"/>
          <w:szCs w:val="26"/>
          <w:lang w:val="en-GB"/>
        </w:rPr>
        <w:t>Question 2.</w:t>
      </w:r>
      <w:r w:rsidRPr="00051109">
        <w:rPr>
          <w:i/>
          <w:sz w:val="26"/>
          <w:szCs w:val="26"/>
          <w:lang w:val="en-GB"/>
        </w:rPr>
        <w:t xml:space="preserve"> </w:t>
      </w:r>
      <w:r w:rsidR="0015476F">
        <w:rPr>
          <w:i/>
          <w:sz w:val="26"/>
          <w:szCs w:val="26"/>
          <w:lang w:val="en-GB"/>
        </w:rPr>
        <w:t>A system has a disk with 200 tracks. The following I/O disk requests were received and are to be serviced : 98, 183, 37, 122, 14, 124, 65, 67</w:t>
      </w:r>
      <w:r w:rsidR="0015476F">
        <w:rPr>
          <w:i/>
          <w:sz w:val="26"/>
          <w:szCs w:val="26"/>
          <w:lang w:val="en-GB"/>
        </w:rPr>
        <w:br/>
        <w:t>The read and write head is located at track 53</w:t>
      </w:r>
      <w:r w:rsidR="0015476F">
        <w:rPr>
          <w:i/>
          <w:sz w:val="26"/>
          <w:szCs w:val="26"/>
          <w:lang w:val="en-GB"/>
        </w:rPr>
        <w:br/>
        <w:t>Which of the following schedule algorithms gives best performance ? FCPS, SSTF, Scan, C-Scan or C-Look.</w:t>
      </w:r>
      <w:r w:rsidR="0015476F">
        <w:rPr>
          <w:i/>
          <w:sz w:val="26"/>
          <w:szCs w:val="26"/>
          <w:lang w:val="en-GB"/>
        </w:rPr>
        <w:br/>
        <w:t>Draw a diagram showing the head movement across the tracks for each algorithm</w:t>
      </w:r>
    </w:p>
    <w:p w:rsidR="00D039C7" w:rsidRDefault="00051109" w:rsidP="00AD0AEC">
      <w:pPr>
        <w:rPr>
          <w:sz w:val="26"/>
          <w:szCs w:val="26"/>
          <w:lang w:val="en-GB"/>
        </w:rPr>
      </w:pPr>
      <w:r>
        <w:rPr>
          <w:sz w:val="26"/>
          <w:szCs w:val="26"/>
          <w:lang w:val="en-GB"/>
        </w:rPr>
        <w:t>&gt;</w:t>
      </w:r>
      <w:r w:rsidR="0061327E">
        <w:rPr>
          <w:sz w:val="26"/>
          <w:szCs w:val="26"/>
          <w:lang w:val="en-GB"/>
        </w:rPr>
        <w:t xml:space="preserve"> </w:t>
      </w:r>
      <w:r w:rsidR="00745B89" w:rsidRPr="00745B89">
        <w:rPr>
          <w:sz w:val="26"/>
          <w:szCs w:val="26"/>
          <w:lang w:val="en-GB"/>
        </w:rPr>
        <w:t xml:space="preserve">For 200 tracks, </w:t>
      </w:r>
      <w:r w:rsidR="00C43872" w:rsidRPr="00C43872">
        <w:rPr>
          <w:sz w:val="26"/>
          <w:szCs w:val="26"/>
          <w:lang w:val="en-GB"/>
        </w:rPr>
        <w:t>the best algorithm depends on the direction chosen</w:t>
      </w:r>
      <w:r w:rsidR="00C43872">
        <w:rPr>
          <w:sz w:val="26"/>
          <w:szCs w:val="26"/>
          <w:lang w:val="en-GB"/>
        </w:rPr>
        <w:t xml:space="preserve"> (inward or outward)</w:t>
      </w:r>
      <w:r w:rsidR="00C43872" w:rsidRPr="00C43872">
        <w:rPr>
          <w:sz w:val="26"/>
          <w:szCs w:val="26"/>
          <w:lang w:val="en-GB"/>
        </w:rPr>
        <w:t>, for me it</w:t>
      </w:r>
      <w:r w:rsidR="00C43872">
        <w:rPr>
          <w:sz w:val="26"/>
          <w:szCs w:val="26"/>
          <w:lang w:val="en-GB"/>
        </w:rPr>
        <w:t xml:space="preserve"> i</w:t>
      </w:r>
      <w:r w:rsidR="00C43872" w:rsidRPr="00C43872">
        <w:rPr>
          <w:sz w:val="26"/>
          <w:szCs w:val="26"/>
          <w:lang w:val="en-GB"/>
        </w:rPr>
        <w:t>s</w:t>
      </w:r>
      <w:r w:rsidR="00C43872">
        <w:rPr>
          <w:sz w:val="26"/>
          <w:szCs w:val="26"/>
          <w:lang w:val="en-GB"/>
        </w:rPr>
        <w:t xml:space="preserve"> C-Look,</w:t>
      </w:r>
      <w:r w:rsidR="00C43872" w:rsidRPr="00C43872">
        <w:t xml:space="preserve"> </w:t>
      </w:r>
      <w:r w:rsidR="00C43872" w:rsidRPr="00C43872">
        <w:rPr>
          <w:sz w:val="26"/>
          <w:szCs w:val="26"/>
          <w:lang w:val="en-GB"/>
        </w:rPr>
        <w:t xml:space="preserve">but in another </w:t>
      </w:r>
      <w:r w:rsidR="00C43872">
        <w:rPr>
          <w:sz w:val="26"/>
          <w:szCs w:val="26"/>
          <w:lang w:val="en-GB"/>
        </w:rPr>
        <w:t>direction</w:t>
      </w:r>
      <w:r w:rsidR="00C43872" w:rsidRPr="00C43872">
        <w:rPr>
          <w:sz w:val="26"/>
          <w:szCs w:val="26"/>
          <w:lang w:val="en-GB"/>
        </w:rPr>
        <w:t xml:space="preserve"> it could be</w:t>
      </w:r>
      <w:r w:rsidR="00C43872">
        <w:rPr>
          <w:sz w:val="26"/>
          <w:szCs w:val="26"/>
          <w:lang w:val="en-GB"/>
        </w:rPr>
        <w:t xml:space="preserve"> SSTF</w:t>
      </w:r>
      <w:r w:rsidR="00745B89">
        <w:rPr>
          <w:sz w:val="26"/>
          <w:szCs w:val="26"/>
          <w:lang w:val="en-GB"/>
        </w:rPr>
        <w:t>.</w:t>
      </w:r>
      <w:r w:rsidR="00C43872">
        <w:rPr>
          <w:sz w:val="26"/>
          <w:szCs w:val="26"/>
          <w:lang w:val="en-GB"/>
        </w:rPr>
        <w:t xml:space="preserve"> </w:t>
      </w:r>
      <w:r w:rsidR="00AD0AEC" w:rsidRPr="00AD0AEC">
        <w:rPr>
          <w:sz w:val="26"/>
          <w:szCs w:val="26"/>
          <w:lang w:val="en-GB"/>
        </w:rPr>
        <w:t>Here are the diagrams I made</w:t>
      </w:r>
      <w:r w:rsidR="00AD0AEC">
        <w:rPr>
          <w:sz w:val="26"/>
          <w:szCs w:val="26"/>
          <w:lang w:val="en-GB"/>
        </w:rPr>
        <w:t xml:space="preserve"> :</w:t>
      </w:r>
    </w:p>
    <w:p w:rsidR="00C43872" w:rsidRDefault="00C43872" w:rsidP="00AD0AEC">
      <w:pPr>
        <w:rPr>
          <w:sz w:val="26"/>
          <w:szCs w:val="26"/>
          <w:lang w:val="en-GB"/>
        </w:rPr>
      </w:pPr>
    </w:p>
    <w:p w:rsidR="00AD0AEC" w:rsidRDefault="00D039C7" w:rsidP="001C1408">
      <w:pPr>
        <w:jc w:val="center"/>
        <w:rPr>
          <w:sz w:val="26"/>
          <w:szCs w:val="26"/>
          <w:lang w:val="en-GB"/>
        </w:rPr>
      </w:pPr>
      <w:r w:rsidRPr="00D039C7">
        <w:rPr>
          <w:noProof/>
          <w:sz w:val="26"/>
          <w:szCs w:val="26"/>
          <w:lang w:val="en-GB"/>
        </w:rPr>
        <w:drawing>
          <wp:inline distT="0" distB="0" distL="0" distR="0" wp14:anchorId="08655460" wp14:editId="6B396F8D">
            <wp:extent cx="3359450" cy="3795964"/>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3749" cy="3800822"/>
                    </a:xfrm>
                    <a:prstGeom prst="rect">
                      <a:avLst/>
                    </a:prstGeom>
                  </pic:spPr>
                </pic:pic>
              </a:graphicData>
            </a:graphic>
          </wp:inline>
        </w:drawing>
      </w:r>
    </w:p>
    <w:p w:rsidR="00AD0AEC" w:rsidRDefault="00AD0AEC" w:rsidP="00AD0AEC">
      <w:pPr>
        <w:rPr>
          <w:sz w:val="26"/>
          <w:szCs w:val="26"/>
          <w:lang w:val="en-GB"/>
        </w:rPr>
      </w:pPr>
    </w:p>
    <w:p w:rsidR="00AD0AEC" w:rsidRDefault="00D039C7" w:rsidP="00AA5312">
      <w:pPr>
        <w:jc w:val="center"/>
        <w:rPr>
          <w:sz w:val="26"/>
          <w:szCs w:val="26"/>
          <w:lang w:val="en-GB"/>
        </w:rPr>
      </w:pPr>
      <w:r w:rsidRPr="00D039C7">
        <w:rPr>
          <w:noProof/>
          <w:sz w:val="26"/>
          <w:szCs w:val="26"/>
          <w:lang w:val="en-GB"/>
        </w:rPr>
        <w:lastRenderedPageBreak/>
        <w:drawing>
          <wp:inline distT="0" distB="0" distL="0" distR="0" wp14:anchorId="7593A4D4" wp14:editId="133C108F">
            <wp:extent cx="3425739" cy="3627521"/>
            <wp:effectExtent l="0" t="0" r="381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5173" cy="3637510"/>
                    </a:xfrm>
                    <a:prstGeom prst="rect">
                      <a:avLst/>
                    </a:prstGeom>
                  </pic:spPr>
                </pic:pic>
              </a:graphicData>
            </a:graphic>
          </wp:inline>
        </w:drawing>
      </w:r>
      <w:r w:rsidRPr="00D039C7">
        <w:rPr>
          <w:noProof/>
          <w:sz w:val="26"/>
          <w:szCs w:val="26"/>
          <w:lang w:val="en-GB"/>
        </w:rPr>
        <w:drawing>
          <wp:inline distT="0" distB="0" distL="0" distR="0" wp14:anchorId="121C0ADA" wp14:editId="5D6351AD">
            <wp:extent cx="3356811" cy="17309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115" cy="1739906"/>
                    </a:xfrm>
                    <a:prstGeom prst="rect">
                      <a:avLst/>
                    </a:prstGeom>
                  </pic:spPr>
                </pic:pic>
              </a:graphicData>
            </a:graphic>
          </wp:inline>
        </w:drawing>
      </w:r>
    </w:p>
    <w:p w:rsidR="00AD0AEC" w:rsidRDefault="00AD0AEC" w:rsidP="00AD0AEC">
      <w:pPr>
        <w:rPr>
          <w:sz w:val="26"/>
          <w:szCs w:val="26"/>
          <w:lang w:val="en-GB"/>
        </w:rPr>
      </w:pPr>
    </w:p>
    <w:p w:rsidR="008D5530" w:rsidRPr="00051109" w:rsidRDefault="008D5530" w:rsidP="008D5530">
      <w:pPr>
        <w:rPr>
          <w:i/>
          <w:sz w:val="26"/>
          <w:szCs w:val="26"/>
          <w:lang w:val="en-GB"/>
        </w:rPr>
      </w:pPr>
      <w:r w:rsidRPr="00051109">
        <w:rPr>
          <w:b/>
          <w:i/>
          <w:sz w:val="26"/>
          <w:szCs w:val="26"/>
          <w:lang w:val="en-GB"/>
        </w:rPr>
        <w:t>Question 3.</w:t>
      </w:r>
      <w:r w:rsidRPr="00051109">
        <w:rPr>
          <w:i/>
          <w:sz w:val="26"/>
          <w:szCs w:val="26"/>
          <w:lang w:val="en-GB"/>
        </w:rPr>
        <w:t xml:space="preserve"> What </w:t>
      </w:r>
      <w:r w:rsidR="0015476F">
        <w:rPr>
          <w:i/>
          <w:sz w:val="26"/>
          <w:szCs w:val="26"/>
          <w:lang w:val="en-GB"/>
        </w:rPr>
        <w:t>are the advantages and disadvantages of a large block size for disk storage systems?</w:t>
      </w:r>
    </w:p>
    <w:p w:rsidR="008D5530" w:rsidRDefault="00051109" w:rsidP="008D5530">
      <w:pPr>
        <w:rPr>
          <w:sz w:val="26"/>
          <w:szCs w:val="26"/>
          <w:lang w:val="en-GB"/>
        </w:rPr>
      </w:pPr>
      <w:r>
        <w:rPr>
          <w:sz w:val="26"/>
          <w:szCs w:val="26"/>
          <w:lang w:val="en-GB"/>
        </w:rPr>
        <w:t>&gt;</w:t>
      </w:r>
      <w:r w:rsidR="0061327E">
        <w:rPr>
          <w:sz w:val="26"/>
          <w:szCs w:val="26"/>
          <w:lang w:val="en-GB"/>
        </w:rPr>
        <w:t xml:space="preserve"> </w:t>
      </w:r>
      <w:r w:rsidR="00882383">
        <w:rPr>
          <w:sz w:val="26"/>
          <w:szCs w:val="26"/>
          <w:lang w:val="en-GB"/>
        </w:rPr>
        <w:t xml:space="preserve">A large block size for disk storage systems is </w:t>
      </w:r>
      <w:r w:rsidR="00C43872">
        <w:rPr>
          <w:sz w:val="26"/>
          <w:szCs w:val="26"/>
          <w:lang w:val="en-GB"/>
        </w:rPr>
        <w:t xml:space="preserve">good because there is less time needed for seeking and searching but we lose in term of storage. </w:t>
      </w:r>
      <w:r w:rsidR="00C43872" w:rsidRPr="00C43872">
        <w:rPr>
          <w:sz w:val="26"/>
          <w:szCs w:val="26"/>
          <w:lang w:val="en-GB"/>
        </w:rPr>
        <w:t>On the contrary</w:t>
      </w:r>
      <w:r w:rsidR="00C43872">
        <w:rPr>
          <w:sz w:val="26"/>
          <w:szCs w:val="26"/>
          <w:lang w:val="en-GB"/>
        </w:rPr>
        <w:t>, u</w:t>
      </w:r>
      <w:r w:rsidR="00745B89">
        <w:rPr>
          <w:sz w:val="26"/>
          <w:szCs w:val="26"/>
          <w:lang w:val="en-GB"/>
        </w:rPr>
        <w:t>sing a small block size would have a large impact on performance when accessing larges files.</w:t>
      </w:r>
    </w:p>
    <w:p w:rsidR="00051109" w:rsidRDefault="00051109" w:rsidP="008D5530">
      <w:pPr>
        <w:rPr>
          <w:sz w:val="26"/>
          <w:szCs w:val="26"/>
          <w:lang w:val="en-GB"/>
        </w:rPr>
      </w:pPr>
    </w:p>
    <w:p w:rsidR="008D5530" w:rsidRPr="00051109" w:rsidRDefault="008D5530" w:rsidP="008D5530">
      <w:pPr>
        <w:rPr>
          <w:i/>
          <w:sz w:val="26"/>
          <w:szCs w:val="26"/>
          <w:lang w:val="en-GB"/>
        </w:rPr>
      </w:pPr>
      <w:r w:rsidRPr="00051109">
        <w:rPr>
          <w:b/>
          <w:i/>
          <w:sz w:val="26"/>
          <w:szCs w:val="26"/>
          <w:lang w:val="en-GB"/>
        </w:rPr>
        <w:t>Question 4.</w:t>
      </w:r>
      <w:r w:rsidRPr="00051109">
        <w:rPr>
          <w:i/>
          <w:sz w:val="26"/>
          <w:szCs w:val="26"/>
          <w:lang w:val="en-GB"/>
        </w:rPr>
        <w:t xml:space="preserve"> </w:t>
      </w:r>
      <w:r w:rsidR="0015476F">
        <w:rPr>
          <w:i/>
          <w:sz w:val="26"/>
          <w:szCs w:val="26"/>
          <w:lang w:val="en-GB"/>
        </w:rPr>
        <w:t>What is the difference between a dedicated device, a shared device and a virtual device? Give an example of each device.</w:t>
      </w:r>
    </w:p>
    <w:p w:rsidR="00882383" w:rsidRDefault="00051109" w:rsidP="008D5530">
      <w:pPr>
        <w:rPr>
          <w:sz w:val="26"/>
          <w:szCs w:val="26"/>
          <w:lang w:val="en-GB"/>
        </w:rPr>
      </w:pPr>
      <w:r>
        <w:rPr>
          <w:sz w:val="26"/>
          <w:szCs w:val="26"/>
          <w:lang w:val="en-GB"/>
        </w:rPr>
        <w:t>&gt;</w:t>
      </w:r>
      <w:r w:rsidR="001B14C2">
        <w:rPr>
          <w:sz w:val="26"/>
          <w:szCs w:val="26"/>
          <w:lang w:val="en-GB"/>
        </w:rPr>
        <w:t xml:space="preserve"> </w:t>
      </w:r>
      <w:r w:rsidR="00882383">
        <w:rPr>
          <w:sz w:val="26"/>
          <w:szCs w:val="26"/>
          <w:lang w:val="en-GB"/>
        </w:rPr>
        <w:t xml:space="preserve">A dedicated device is assigned to only one job at a time and serves that job for entire time it is active but must be allocated to a single user for duration of a job’s execution and can be quite inefficient (when device isn’t used 100% of the time). </w:t>
      </w:r>
      <w:r w:rsidR="00882383" w:rsidRPr="00882383">
        <w:rPr>
          <w:sz w:val="26"/>
          <w:szCs w:val="26"/>
          <w:lang w:val="en-GB"/>
        </w:rPr>
        <w:t>Unlike the dedicated device</w:t>
      </w:r>
      <w:r w:rsidR="00882383">
        <w:rPr>
          <w:sz w:val="26"/>
          <w:szCs w:val="26"/>
          <w:lang w:val="en-GB"/>
        </w:rPr>
        <w:t xml:space="preserve">, the shared device is assigned to several processes, a device can be shared by several processes at same time by interleaving their requests (must be controlled by device manager) and all conflicts must be resolved based on pre-determined policies. </w:t>
      </w:r>
      <w:r w:rsidR="00882383" w:rsidRPr="00882383">
        <w:rPr>
          <w:sz w:val="26"/>
          <w:szCs w:val="26"/>
          <w:lang w:val="en-GB"/>
        </w:rPr>
        <w:t>Finally, we have</w:t>
      </w:r>
      <w:r w:rsidR="00882383">
        <w:rPr>
          <w:sz w:val="26"/>
          <w:szCs w:val="26"/>
          <w:lang w:val="en-GB"/>
        </w:rPr>
        <w:t xml:space="preserve"> the virtual device, which is a dedicated </w:t>
      </w:r>
      <w:r w:rsidR="00882383">
        <w:rPr>
          <w:sz w:val="26"/>
          <w:szCs w:val="26"/>
          <w:lang w:val="en-GB"/>
        </w:rPr>
        <w:lastRenderedPageBreak/>
        <w:t>device that have been transformed into a shared device using a spooling program (used to speed up slow dedicated I/O devices).</w:t>
      </w:r>
    </w:p>
    <w:p w:rsidR="00882383" w:rsidRDefault="00882383" w:rsidP="008D5530">
      <w:pPr>
        <w:rPr>
          <w:sz w:val="26"/>
          <w:szCs w:val="26"/>
          <w:lang w:val="en-GB"/>
        </w:rPr>
      </w:pPr>
      <w:r w:rsidRPr="00882383">
        <w:rPr>
          <w:sz w:val="26"/>
          <w:szCs w:val="26"/>
          <w:lang w:val="en-GB"/>
        </w:rPr>
        <w:t>Ex :</w:t>
      </w:r>
      <w:r>
        <w:rPr>
          <w:sz w:val="26"/>
          <w:szCs w:val="26"/>
          <w:lang w:val="en-GB"/>
        </w:rPr>
        <w:t xml:space="preserve"> Printer (dedicated device), disk pack (shared device) and USB controller (virtual device).</w:t>
      </w:r>
    </w:p>
    <w:p w:rsidR="00882383" w:rsidRDefault="00882383" w:rsidP="008D5530">
      <w:pPr>
        <w:rPr>
          <w:sz w:val="26"/>
          <w:szCs w:val="26"/>
          <w:lang w:val="en-GB"/>
        </w:rPr>
      </w:pPr>
    </w:p>
    <w:p w:rsidR="0015476F" w:rsidRDefault="008D5530" w:rsidP="008D5530">
      <w:pPr>
        <w:rPr>
          <w:i/>
          <w:sz w:val="26"/>
          <w:szCs w:val="26"/>
          <w:lang w:val="en-GB"/>
        </w:rPr>
      </w:pPr>
      <w:r w:rsidRPr="00051109">
        <w:rPr>
          <w:b/>
          <w:i/>
          <w:sz w:val="26"/>
          <w:szCs w:val="26"/>
          <w:lang w:val="en-GB"/>
        </w:rPr>
        <w:t>Question 5.</w:t>
      </w:r>
      <w:r w:rsidRPr="00051109">
        <w:rPr>
          <w:i/>
          <w:sz w:val="26"/>
          <w:szCs w:val="26"/>
          <w:lang w:val="en-GB"/>
        </w:rPr>
        <w:t xml:space="preserve"> </w:t>
      </w:r>
      <w:r w:rsidR="0015476F">
        <w:rPr>
          <w:i/>
          <w:sz w:val="26"/>
          <w:szCs w:val="26"/>
          <w:lang w:val="en-GB"/>
        </w:rPr>
        <w:t>The following characteristics apply to a given disk pack with 10 platters (that is 18 recordable surfaces). Calculate the following</w:t>
      </w:r>
    </w:p>
    <w:p w:rsidR="008D5530" w:rsidRDefault="0015476F" w:rsidP="0015476F">
      <w:pPr>
        <w:jc w:val="center"/>
        <w:rPr>
          <w:i/>
          <w:sz w:val="26"/>
          <w:szCs w:val="26"/>
          <w:lang w:val="en-GB"/>
        </w:rPr>
      </w:pPr>
      <w:r w:rsidRPr="0015476F">
        <w:rPr>
          <w:noProof/>
          <w:sz w:val="26"/>
          <w:szCs w:val="26"/>
          <w:lang w:val="en-GB"/>
        </w:rPr>
        <w:drawing>
          <wp:inline distT="0" distB="0" distL="0" distR="0" wp14:anchorId="7A679D4D" wp14:editId="740A866F">
            <wp:extent cx="3590692" cy="1625040"/>
            <wp:effectExtent l="0" t="0" r="381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9461" cy="1629009"/>
                    </a:xfrm>
                    <a:prstGeom prst="rect">
                      <a:avLst/>
                    </a:prstGeom>
                  </pic:spPr>
                </pic:pic>
              </a:graphicData>
            </a:graphic>
          </wp:inline>
        </w:drawing>
      </w:r>
    </w:p>
    <w:p w:rsidR="0015476F" w:rsidRPr="00051109" w:rsidRDefault="0015476F" w:rsidP="0015476F">
      <w:pPr>
        <w:jc w:val="center"/>
        <w:rPr>
          <w:i/>
          <w:sz w:val="26"/>
          <w:szCs w:val="26"/>
          <w:lang w:val="en-GB"/>
        </w:rPr>
      </w:pPr>
    </w:p>
    <w:p w:rsidR="001571BF" w:rsidRDefault="0015476F" w:rsidP="008D5530">
      <w:pPr>
        <w:rPr>
          <w:sz w:val="26"/>
          <w:szCs w:val="26"/>
          <w:lang w:val="en-GB"/>
        </w:rPr>
      </w:pPr>
      <w:r>
        <w:rPr>
          <w:sz w:val="26"/>
          <w:szCs w:val="26"/>
          <w:lang w:val="en-GB"/>
        </w:rPr>
        <w:t>(</w:t>
      </w:r>
      <w:proofErr w:type="spellStart"/>
      <w:r>
        <w:rPr>
          <w:sz w:val="26"/>
          <w:szCs w:val="26"/>
          <w:lang w:val="en-GB"/>
        </w:rPr>
        <w:t>i</w:t>
      </w:r>
      <w:proofErr w:type="spellEnd"/>
      <w:r>
        <w:rPr>
          <w:sz w:val="26"/>
          <w:szCs w:val="26"/>
          <w:lang w:val="en-GB"/>
        </w:rPr>
        <w:t>). Number of blocks per track :</w:t>
      </w:r>
      <w:r w:rsidR="00962A96">
        <w:rPr>
          <w:sz w:val="26"/>
          <w:szCs w:val="26"/>
          <w:lang w:val="en-GB"/>
        </w:rPr>
        <w:t xml:space="preserve"> density per track / (record size*10) = 19000/1600 = 18,8 </w:t>
      </w:r>
      <w:r w:rsidR="00962A96" w:rsidRPr="00962A96">
        <w:rPr>
          <w:sz w:val="26"/>
          <w:szCs w:val="26"/>
          <w:lang w:val="en-GB"/>
        </w:rPr>
        <w:sym w:font="Wingdings" w:char="F0F3"/>
      </w:r>
      <w:r w:rsidR="00962A96">
        <w:rPr>
          <w:sz w:val="26"/>
          <w:szCs w:val="26"/>
          <w:lang w:val="en-GB"/>
        </w:rPr>
        <w:t xml:space="preserve"> 11 blocks per track.</w:t>
      </w:r>
    </w:p>
    <w:p w:rsidR="0015476F" w:rsidRDefault="0015476F" w:rsidP="008D5530">
      <w:pPr>
        <w:rPr>
          <w:sz w:val="26"/>
          <w:szCs w:val="26"/>
          <w:lang w:val="en-GB"/>
        </w:rPr>
      </w:pPr>
      <w:r>
        <w:rPr>
          <w:sz w:val="26"/>
          <w:szCs w:val="26"/>
          <w:lang w:val="en-GB"/>
        </w:rPr>
        <w:t>(ii). Waste per track :</w:t>
      </w:r>
      <w:r w:rsidR="00962A96">
        <w:rPr>
          <w:sz w:val="26"/>
          <w:szCs w:val="26"/>
          <w:lang w:val="en-GB"/>
        </w:rPr>
        <w:t xml:space="preserve"> density per track – size of 11 blocs = 19000 – 17600 = 1400 </w:t>
      </w:r>
      <w:r w:rsidR="00962A96" w:rsidRPr="00962A96">
        <w:rPr>
          <w:sz w:val="26"/>
          <w:szCs w:val="26"/>
          <w:lang w:val="en-GB"/>
        </w:rPr>
        <w:sym w:font="Wingdings" w:char="F0F3"/>
      </w:r>
      <w:r w:rsidR="00962A96">
        <w:rPr>
          <w:sz w:val="26"/>
          <w:szCs w:val="26"/>
          <w:lang w:val="en-GB"/>
        </w:rPr>
        <w:t xml:space="preserve"> waste of 1400 bytes per track.</w:t>
      </w:r>
    </w:p>
    <w:p w:rsidR="0015476F" w:rsidRDefault="0015476F" w:rsidP="008D5530">
      <w:pPr>
        <w:rPr>
          <w:sz w:val="26"/>
          <w:szCs w:val="26"/>
          <w:lang w:val="en-GB"/>
        </w:rPr>
      </w:pPr>
      <w:r>
        <w:rPr>
          <w:sz w:val="26"/>
          <w:szCs w:val="26"/>
          <w:lang w:val="en-GB"/>
        </w:rPr>
        <w:t>(iii). Number of tracks to store the whole file :</w:t>
      </w:r>
      <w:r w:rsidR="00962A96">
        <w:rPr>
          <w:sz w:val="26"/>
          <w:szCs w:val="26"/>
          <w:lang w:val="en-GB"/>
        </w:rPr>
        <w:t xml:space="preserve"> blocks needed / number of blocks = 20000 / (10 + 1) = 20000 / 11 = 1818 tracks</w:t>
      </w:r>
    </w:p>
    <w:p w:rsidR="0015476F" w:rsidRPr="0015476F" w:rsidRDefault="0015476F" w:rsidP="008D5530">
      <w:pPr>
        <w:rPr>
          <w:sz w:val="26"/>
          <w:szCs w:val="26"/>
          <w:lang w:val="en-GB"/>
        </w:rPr>
      </w:pPr>
      <w:r>
        <w:rPr>
          <w:sz w:val="26"/>
          <w:szCs w:val="26"/>
          <w:lang w:val="en-GB"/>
        </w:rPr>
        <w:t>(iv). Total waste to store the whole file :</w:t>
      </w:r>
      <w:r w:rsidR="00962A96">
        <w:rPr>
          <w:sz w:val="26"/>
          <w:szCs w:val="26"/>
          <w:lang w:val="en-GB"/>
        </w:rPr>
        <w:t xml:space="preserve"> </w:t>
      </w:r>
      <w:r w:rsidR="00D039C7">
        <w:rPr>
          <w:sz w:val="26"/>
          <w:szCs w:val="26"/>
          <w:lang w:val="en-GB"/>
        </w:rPr>
        <w:t xml:space="preserve">number of tracks to store the whole file * waster per track = 1818 * 1400 = 2545200 </w:t>
      </w:r>
      <w:r w:rsidR="00D039C7" w:rsidRPr="00D039C7">
        <w:rPr>
          <w:sz w:val="26"/>
          <w:szCs w:val="26"/>
          <w:lang w:val="en-GB"/>
        </w:rPr>
        <w:sym w:font="Wingdings" w:char="F0F3"/>
      </w:r>
      <w:r w:rsidR="00D039C7">
        <w:rPr>
          <w:sz w:val="26"/>
          <w:szCs w:val="26"/>
          <w:lang w:val="en-GB"/>
        </w:rPr>
        <w:t xml:space="preserve"> waste of 2545200</w:t>
      </w:r>
    </w:p>
    <w:sectPr w:rsidR="0015476F" w:rsidRPr="0015476F" w:rsidSect="00637E16">
      <w:headerReference w:type="default" r:id="rId11"/>
      <w:footerReference w:type="even" r:id="rId12"/>
      <w:footerReference w:type="default" r:id="rId1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373A7" w:rsidRDefault="008373A7" w:rsidP="004E1691">
      <w:r>
        <w:separator/>
      </w:r>
    </w:p>
  </w:endnote>
  <w:endnote w:type="continuationSeparator" w:id="0">
    <w:p w:rsidR="008373A7" w:rsidRDefault="008373A7" w:rsidP="004E1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984923712"/>
      <w:docPartObj>
        <w:docPartGallery w:val="Page Numbers (Bottom of Page)"/>
        <w:docPartUnique/>
      </w:docPartObj>
    </w:sdtPr>
    <w:sdtEndPr>
      <w:rPr>
        <w:rStyle w:val="Numrodepage"/>
      </w:rPr>
    </w:sdtEndPr>
    <w:sdtContent>
      <w:p w:rsidR="00F02EC6" w:rsidRDefault="00F02EC6" w:rsidP="001F6C2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F02EC6" w:rsidRDefault="00F02EC6" w:rsidP="00F02E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058708428"/>
      <w:docPartObj>
        <w:docPartGallery w:val="Page Numbers (Bottom of Page)"/>
        <w:docPartUnique/>
      </w:docPartObj>
    </w:sdtPr>
    <w:sdtEndPr>
      <w:rPr>
        <w:rStyle w:val="Numrodepage"/>
      </w:rPr>
    </w:sdtEndPr>
    <w:sdtContent>
      <w:p w:rsidR="00F02EC6" w:rsidRDefault="00F02EC6" w:rsidP="001F6C2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F02EC6" w:rsidRDefault="00F02EC6" w:rsidP="00F02EC6">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373A7" w:rsidRDefault="008373A7" w:rsidP="004E1691">
      <w:r>
        <w:separator/>
      </w:r>
    </w:p>
  </w:footnote>
  <w:footnote w:type="continuationSeparator" w:id="0">
    <w:p w:rsidR="008373A7" w:rsidRDefault="008373A7" w:rsidP="004E1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30F6D" w:rsidRPr="004E1691" w:rsidRDefault="004E1691" w:rsidP="00E30F6D">
    <w:pPr>
      <w:pStyle w:val="En-tte"/>
      <w:tabs>
        <w:tab w:val="clear" w:pos="4536"/>
        <w:tab w:val="clear" w:pos="9072"/>
        <w:tab w:val="right" w:pos="9066"/>
      </w:tabs>
      <w:rPr>
        <w:b/>
        <w:sz w:val="20"/>
        <w:szCs w:val="20"/>
      </w:rPr>
    </w:pPr>
    <w:r w:rsidRPr="00830B59">
      <w:rPr>
        <w:sz w:val="20"/>
        <w:szCs w:val="20"/>
        <w:lang w:val="en-US"/>
      </w:rPr>
      <w:t xml:space="preserve">OSD – Tutorial </w:t>
    </w:r>
    <w:r w:rsidR="0015476F">
      <w:rPr>
        <w:sz w:val="20"/>
        <w:szCs w:val="20"/>
        <w:lang w:val="en-US"/>
      </w:rPr>
      <w:t>07</w:t>
    </w:r>
    <w:r w:rsidR="00830B59">
      <w:rPr>
        <w:sz w:val="20"/>
        <w:szCs w:val="20"/>
        <w:lang w:val="en-US"/>
      </w:rPr>
      <w:t xml:space="preserve"> </w:t>
    </w:r>
    <w:r w:rsidR="0015476F">
      <w:rPr>
        <w:sz w:val="20"/>
        <w:szCs w:val="20"/>
        <w:lang w:val="en-US"/>
      </w:rPr>
      <w:t>–</w:t>
    </w:r>
    <w:r w:rsidR="00830B59">
      <w:rPr>
        <w:sz w:val="20"/>
        <w:szCs w:val="20"/>
        <w:lang w:val="en-US"/>
      </w:rPr>
      <w:t xml:space="preserve"> </w:t>
    </w:r>
    <w:r w:rsidR="0015476F">
      <w:rPr>
        <w:sz w:val="20"/>
        <w:szCs w:val="20"/>
        <w:lang w:val="en-US"/>
      </w:rPr>
      <w:t>Device Management</w:t>
    </w:r>
    <w:r w:rsidRPr="00830B59">
      <w:rPr>
        <w:sz w:val="20"/>
        <w:szCs w:val="20"/>
        <w:lang w:val="en-US"/>
      </w:rPr>
      <w:tab/>
    </w:r>
    <w:r w:rsidR="00E30F6D">
      <w:rPr>
        <w:b/>
        <w:sz w:val="20"/>
        <w:szCs w:val="20"/>
      </w:rPr>
      <w:t>github.com/</w:t>
    </w:r>
    <w:proofErr w:type="spellStart"/>
    <w:r w:rsidR="00E30F6D">
      <w:rPr>
        <w:b/>
        <w:sz w:val="20"/>
        <w:szCs w:val="20"/>
      </w:rPr>
      <w:t>tomeliott</w:t>
    </w:r>
    <w:proofErr w:type="spellEnd"/>
  </w:p>
  <w:p w:rsidR="004E1691" w:rsidRPr="00830B59" w:rsidRDefault="004E1691" w:rsidP="004E1691">
    <w:pPr>
      <w:pStyle w:val="En-tte"/>
      <w:tabs>
        <w:tab w:val="clear" w:pos="4536"/>
        <w:tab w:val="clear" w:pos="9072"/>
        <w:tab w:val="right" w:pos="9066"/>
      </w:tabs>
      <w:rPr>
        <w:b/>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8712B"/>
    <w:multiLevelType w:val="hybridMultilevel"/>
    <w:tmpl w:val="88B2A6A4"/>
    <w:lvl w:ilvl="0" w:tplc="D1DED93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CB6385"/>
    <w:multiLevelType w:val="hybridMultilevel"/>
    <w:tmpl w:val="CE007F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1A41CDD"/>
    <w:multiLevelType w:val="hybridMultilevel"/>
    <w:tmpl w:val="A0AA0C4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5007979"/>
    <w:multiLevelType w:val="hybridMultilevel"/>
    <w:tmpl w:val="4F20F0D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1A60261"/>
    <w:multiLevelType w:val="hybridMultilevel"/>
    <w:tmpl w:val="0268B884"/>
    <w:lvl w:ilvl="0" w:tplc="D18204B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2164B90"/>
    <w:multiLevelType w:val="hybridMultilevel"/>
    <w:tmpl w:val="A8FC50A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3394007"/>
    <w:multiLevelType w:val="hybridMultilevel"/>
    <w:tmpl w:val="D24650A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3"/>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691"/>
    <w:rsid w:val="000037DA"/>
    <w:rsid w:val="00010348"/>
    <w:rsid w:val="000324E2"/>
    <w:rsid w:val="00051109"/>
    <w:rsid w:val="0008682B"/>
    <w:rsid w:val="000F01AA"/>
    <w:rsid w:val="000F5F5D"/>
    <w:rsid w:val="000F66E0"/>
    <w:rsid w:val="00102231"/>
    <w:rsid w:val="00120C40"/>
    <w:rsid w:val="001351DC"/>
    <w:rsid w:val="00153E4F"/>
    <w:rsid w:val="00153F98"/>
    <w:rsid w:val="0015476F"/>
    <w:rsid w:val="001571BF"/>
    <w:rsid w:val="001B14C2"/>
    <w:rsid w:val="001B1D51"/>
    <w:rsid w:val="001C1408"/>
    <w:rsid w:val="00214CAC"/>
    <w:rsid w:val="002379BD"/>
    <w:rsid w:val="00267C41"/>
    <w:rsid w:val="0027551D"/>
    <w:rsid w:val="00282A07"/>
    <w:rsid w:val="002921AF"/>
    <w:rsid w:val="00295A97"/>
    <w:rsid w:val="002A7296"/>
    <w:rsid w:val="002B1705"/>
    <w:rsid w:val="002B1BA8"/>
    <w:rsid w:val="00310946"/>
    <w:rsid w:val="0032759E"/>
    <w:rsid w:val="00354FA1"/>
    <w:rsid w:val="00370D1D"/>
    <w:rsid w:val="003753E6"/>
    <w:rsid w:val="003757FB"/>
    <w:rsid w:val="003A2FDA"/>
    <w:rsid w:val="003A54BF"/>
    <w:rsid w:val="003A6510"/>
    <w:rsid w:val="003C18C8"/>
    <w:rsid w:val="003E5CB6"/>
    <w:rsid w:val="00413D1E"/>
    <w:rsid w:val="004204EC"/>
    <w:rsid w:val="004334DD"/>
    <w:rsid w:val="00465C2D"/>
    <w:rsid w:val="0047127B"/>
    <w:rsid w:val="00474473"/>
    <w:rsid w:val="004928C0"/>
    <w:rsid w:val="00494ACB"/>
    <w:rsid w:val="004B007D"/>
    <w:rsid w:val="004B05F8"/>
    <w:rsid w:val="004B0BBE"/>
    <w:rsid w:val="004E1691"/>
    <w:rsid w:val="004E2C42"/>
    <w:rsid w:val="004F48DD"/>
    <w:rsid w:val="005247E2"/>
    <w:rsid w:val="005310E1"/>
    <w:rsid w:val="0057626B"/>
    <w:rsid w:val="005C022C"/>
    <w:rsid w:val="005C6D4A"/>
    <w:rsid w:val="005F0FEF"/>
    <w:rsid w:val="005F33BB"/>
    <w:rsid w:val="0061327E"/>
    <w:rsid w:val="006263CA"/>
    <w:rsid w:val="00637E16"/>
    <w:rsid w:val="0069599B"/>
    <w:rsid w:val="006B587D"/>
    <w:rsid w:val="007304BE"/>
    <w:rsid w:val="0073275F"/>
    <w:rsid w:val="00734EB9"/>
    <w:rsid w:val="00745B89"/>
    <w:rsid w:val="00747980"/>
    <w:rsid w:val="00760B1D"/>
    <w:rsid w:val="00770E72"/>
    <w:rsid w:val="007878CE"/>
    <w:rsid w:val="007B13E7"/>
    <w:rsid w:val="007D7F87"/>
    <w:rsid w:val="007E332A"/>
    <w:rsid w:val="007E6E39"/>
    <w:rsid w:val="00801CAF"/>
    <w:rsid w:val="00830B59"/>
    <w:rsid w:val="0083695B"/>
    <w:rsid w:val="008373A7"/>
    <w:rsid w:val="008713EA"/>
    <w:rsid w:val="00882383"/>
    <w:rsid w:val="00895B16"/>
    <w:rsid w:val="008C1487"/>
    <w:rsid w:val="008C7AF9"/>
    <w:rsid w:val="008D016B"/>
    <w:rsid w:val="008D5530"/>
    <w:rsid w:val="00906F74"/>
    <w:rsid w:val="0092770D"/>
    <w:rsid w:val="00927E09"/>
    <w:rsid w:val="009454E1"/>
    <w:rsid w:val="00951AB4"/>
    <w:rsid w:val="00960F2E"/>
    <w:rsid w:val="00962A96"/>
    <w:rsid w:val="009C6A37"/>
    <w:rsid w:val="00A32202"/>
    <w:rsid w:val="00A44389"/>
    <w:rsid w:val="00A82E64"/>
    <w:rsid w:val="00AA5312"/>
    <w:rsid w:val="00AA53CE"/>
    <w:rsid w:val="00AC76BF"/>
    <w:rsid w:val="00AD0AEC"/>
    <w:rsid w:val="00AF01DC"/>
    <w:rsid w:val="00AF2146"/>
    <w:rsid w:val="00B254A0"/>
    <w:rsid w:val="00B43731"/>
    <w:rsid w:val="00B610FA"/>
    <w:rsid w:val="00B65D02"/>
    <w:rsid w:val="00BB63A8"/>
    <w:rsid w:val="00BC2AE6"/>
    <w:rsid w:val="00BC470A"/>
    <w:rsid w:val="00BE1390"/>
    <w:rsid w:val="00C156FE"/>
    <w:rsid w:val="00C30F82"/>
    <w:rsid w:val="00C43872"/>
    <w:rsid w:val="00C44F53"/>
    <w:rsid w:val="00C61C9D"/>
    <w:rsid w:val="00C75F1C"/>
    <w:rsid w:val="00C819AE"/>
    <w:rsid w:val="00CC760B"/>
    <w:rsid w:val="00CD3806"/>
    <w:rsid w:val="00CE4E5D"/>
    <w:rsid w:val="00D039C7"/>
    <w:rsid w:val="00D116F3"/>
    <w:rsid w:val="00D11B67"/>
    <w:rsid w:val="00D278C6"/>
    <w:rsid w:val="00D3359D"/>
    <w:rsid w:val="00D35320"/>
    <w:rsid w:val="00D41372"/>
    <w:rsid w:val="00D44A2B"/>
    <w:rsid w:val="00D543ED"/>
    <w:rsid w:val="00D67D8B"/>
    <w:rsid w:val="00D84547"/>
    <w:rsid w:val="00D97078"/>
    <w:rsid w:val="00DD1783"/>
    <w:rsid w:val="00E30F6D"/>
    <w:rsid w:val="00E55299"/>
    <w:rsid w:val="00E55FFF"/>
    <w:rsid w:val="00E669D4"/>
    <w:rsid w:val="00E7709D"/>
    <w:rsid w:val="00E836E7"/>
    <w:rsid w:val="00E93EDF"/>
    <w:rsid w:val="00E94F4C"/>
    <w:rsid w:val="00E96276"/>
    <w:rsid w:val="00EA75D5"/>
    <w:rsid w:val="00EC14C7"/>
    <w:rsid w:val="00EC7867"/>
    <w:rsid w:val="00EE2C10"/>
    <w:rsid w:val="00EF5C17"/>
    <w:rsid w:val="00F02EC6"/>
    <w:rsid w:val="00F052CF"/>
    <w:rsid w:val="00F112E1"/>
    <w:rsid w:val="00F42B7A"/>
    <w:rsid w:val="00F57AF8"/>
    <w:rsid w:val="00F6143E"/>
    <w:rsid w:val="00F777CE"/>
    <w:rsid w:val="00F9352B"/>
    <w:rsid w:val="00FA00E4"/>
    <w:rsid w:val="00FB22F1"/>
    <w:rsid w:val="00FC6E32"/>
    <w:rsid w:val="00FF55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79C50"/>
  <w14:defaultImageDpi w14:val="32767"/>
  <w15:chartTrackingRefBased/>
  <w15:docId w15:val="{E30231BC-E6AB-F049-ADFB-2DF50CCFA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E1691"/>
    <w:pPr>
      <w:tabs>
        <w:tab w:val="center" w:pos="4536"/>
        <w:tab w:val="right" w:pos="9072"/>
      </w:tabs>
    </w:pPr>
  </w:style>
  <w:style w:type="character" w:customStyle="1" w:styleId="En-tteCar">
    <w:name w:val="En-tête Car"/>
    <w:basedOn w:val="Policepardfaut"/>
    <w:link w:val="En-tte"/>
    <w:uiPriority w:val="99"/>
    <w:rsid w:val="004E1691"/>
  </w:style>
  <w:style w:type="paragraph" w:styleId="Pieddepage">
    <w:name w:val="footer"/>
    <w:basedOn w:val="Normal"/>
    <w:link w:val="PieddepageCar"/>
    <w:uiPriority w:val="99"/>
    <w:unhideWhenUsed/>
    <w:rsid w:val="004E1691"/>
    <w:pPr>
      <w:tabs>
        <w:tab w:val="center" w:pos="4536"/>
        <w:tab w:val="right" w:pos="9072"/>
      </w:tabs>
    </w:pPr>
  </w:style>
  <w:style w:type="character" w:customStyle="1" w:styleId="PieddepageCar">
    <w:name w:val="Pied de page Car"/>
    <w:basedOn w:val="Policepardfaut"/>
    <w:link w:val="Pieddepage"/>
    <w:uiPriority w:val="99"/>
    <w:rsid w:val="004E1691"/>
  </w:style>
  <w:style w:type="paragraph" w:styleId="Paragraphedeliste">
    <w:name w:val="List Paragraph"/>
    <w:basedOn w:val="Normal"/>
    <w:uiPriority w:val="34"/>
    <w:qFormat/>
    <w:rsid w:val="004E1691"/>
    <w:pPr>
      <w:ind w:left="720"/>
      <w:contextualSpacing/>
    </w:pPr>
  </w:style>
  <w:style w:type="character" w:styleId="Numrodepage">
    <w:name w:val="page number"/>
    <w:basedOn w:val="Policepardfaut"/>
    <w:uiPriority w:val="99"/>
    <w:semiHidden/>
    <w:unhideWhenUsed/>
    <w:rsid w:val="00F02EC6"/>
  </w:style>
  <w:style w:type="paragraph" w:styleId="Textedebulles">
    <w:name w:val="Balloon Text"/>
    <w:basedOn w:val="Normal"/>
    <w:link w:val="TextedebullesCar"/>
    <w:uiPriority w:val="99"/>
    <w:semiHidden/>
    <w:unhideWhenUsed/>
    <w:rsid w:val="000037DA"/>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0037DA"/>
    <w:rPr>
      <w:rFonts w:ascii="Times New Roman" w:hAnsi="Times New Roman" w:cs="Times New Roman"/>
      <w:sz w:val="18"/>
      <w:szCs w:val="18"/>
    </w:rPr>
  </w:style>
  <w:style w:type="table" w:styleId="Grilledutableau">
    <w:name w:val="Table Grid"/>
    <w:basedOn w:val="TableauNormal"/>
    <w:uiPriority w:val="39"/>
    <w:rsid w:val="00E836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72158">
      <w:bodyDiv w:val="1"/>
      <w:marLeft w:val="0"/>
      <w:marRight w:val="0"/>
      <w:marTop w:val="0"/>
      <w:marBottom w:val="0"/>
      <w:divBdr>
        <w:top w:val="none" w:sz="0" w:space="0" w:color="auto"/>
        <w:left w:val="none" w:sz="0" w:space="0" w:color="auto"/>
        <w:bottom w:val="none" w:sz="0" w:space="0" w:color="auto"/>
        <w:right w:val="none" w:sz="0" w:space="0" w:color="auto"/>
      </w:divBdr>
    </w:div>
    <w:div w:id="107242671">
      <w:bodyDiv w:val="1"/>
      <w:marLeft w:val="0"/>
      <w:marRight w:val="0"/>
      <w:marTop w:val="0"/>
      <w:marBottom w:val="0"/>
      <w:divBdr>
        <w:top w:val="none" w:sz="0" w:space="0" w:color="auto"/>
        <w:left w:val="none" w:sz="0" w:space="0" w:color="auto"/>
        <w:bottom w:val="none" w:sz="0" w:space="0" w:color="auto"/>
        <w:right w:val="none" w:sz="0" w:space="0" w:color="auto"/>
      </w:divBdr>
      <w:divsChild>
        <w:div w:id="2044595084">
          <w:marLeft w:val="0"/>
          <w:marRight w:val="0"/>
          <w:marTop w:val="0"/>
          <w:marBottom w:val="0"/>
          <w:divBdr>
            <w:top w:val="none" w:sz="0" w:space="0" w:color="auto"/>
            <w:left w:val="none" w:sz="0" w:space="0" w:color="auto"/>
            <w:bottom w:val="none" w:sz="0" w:space="0" w:color="auto"/>
            <w:right w:val="none" w:sz="0" w:space="0" w:color="auto"/>
          </w:divBdr>
          <w:divsChild>
            <w:div w:id="628047062">
              <w:marLeft w:val="0"/>
              <w:marRight w:val="0"/>
              <w:marTop w:val="0"/>
              <w:marBottom w:val="0"/>
              <w:divBdr>
                <w:top w:val="none" w:sz="0" w:space="0" w:color="auto"/>
                <w:left w:val="none" w:sz="0" w:space="0" w:color="auto"/>
                <w:bottom w:val="none" w:sz="0" w:space="0" w:color="auto"/>
                <w:right w:val="none" w:sz="0" w:space="0" w:color="auto"/>
              </w:divBdr>
              <w:divsChild>
                <w:div w:id="1040397423">
                  <w:marLeft w:val="0"/>
                  <w:marRight w:val="0"/>
                  <w:marTop w:val="0"/>
                  <w:marBottom w:val="0"/>
                  <w:divBdr>
                    <w:top w:val="none" w:sz="0" w:space="0" w:color="auto"/>
                    <w:left w:val="none" w:sz="0" w:space="0" w:color="auto"/>
                    <w:bottom w:val="none" w:sz="0" w:space="0" w:color="auto"/>
                    <w:right w:val="none" w:sz="0" w:space="0" w:color="auto"/>
                  </w:divBdr>
                  <w:divsChild>
                    <w:div w:id="234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00338">
      <w:bodyDiv w:val="1"/>
      <w:marLeft w:val="0"/>
      <w:marRight w:val="0"/>
      <w:marTop w:val="0"/>
      <w:marBottom w:val="0"/>
      <w:divBdr>
        <w:top w:val="none" w:sz="0" w:space="0" w:color="auto"/>
        <w:left w:val="none" w:sz="0" w:space="0" w:color="auto"/>
        <w:bottom w:val="none" w:sz="0" w:space="0" w:color="auto"/>
        <w:right w:val="none" w:sz="0" w:space="0" w:color="auto"/>
      </w:divBdr>
    </w:div>
    <w:div w:id="524438537">
      <w:bodyDiv w:val="1"/>
      <w:marLeft w:val="0"/>
      <w:marRight w:val="0"/>
      <w:marTop w:val="0"/>
      <w:marBottom w:val="0"/>
      <w:divBdr>
        <w:top w:val="none" w:sz="0" w:space="0" w:color="auto"/>
        <w:left w:val="none" w:sz="0" w:space="0" w:color="auto"/>
        <w:bottom w:val="none" w:sz="0" w:space="0" w:color="auto"/>
        <w:right w:val="none" w:sz="0" w:space="0" w:color="auto"/>
      </w:divBdr>
      <w:divsChild>
        <w:div w:id="1834103659">
          <w:marLeft w:val="0"/>
          <w:marRight w:val="0"/>
          <w:marTop w:val="0"/>
          <w:marBottom w:val="0"/>
          <w:divBdr>
            <w:top w:val="none" w:sz="0" w:space="0" w:color="auto"/>
            <w:left w:val="none" w:sz="0" w:space="0" w:color="auto"/>
            <w:bottom w:val="none" w:sz="0" w:space="0" w:color="auto"/>
            <w:right w:val="none" w:sz="0" w:space="0" w:color="auto"/>
          </w:divBdr>
          <w:divsChild>
            <w:div w:id="312758928">
              <w:marLeft w:val="0"/>
              <w:marRight w:val="0"/>
              <w:marTop w:val="0"/>
              <w:marBottom w:val="0"/>
              <w:divBdr>
                <w:top w:val="none" w:sz="0" w:space="0" w:color="auto"/>
                <w:left w:val="none" w:sz="0" w:space="0" w:color="auto"/>
                <w:bottom w:val="none" w:sz="0" w:space="0" w:color="auto"/>
                <w:right w:val="none" w:sz="0" w:space="0" w:color="auto"/>
              </w:divBdr>
              <w:divsChild>
                <w:div w:id="208661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79283">
      <w:bodyDiv w:val="1"/>
      <w:marLeft w:val="0"/>
      <w:marRight w:val="0"/>
      <w:marTop w:val="0"/>
      <w:marBottom w:val="0"/>
      <w:divBdr>
        <w:top w:val="none" w:sz="0" w:space="0" w:color="auto"/>
        <w:left w:val="none" w:sz="0" w:space="0" w:color="auto"/>
        <w:bottom w:val="none" w:sz="0" w:space="0" w:color="auto"/>
        <w:right w:val="none" w:sz="0" w:space="0" w:color="auto"/>
      </w:divBdr>
    </w:div>
    <w:div w:id="878126550">
      <w:bodyDiv w:val="1"/>
      <w:marLeft w:val="0"/>
      <w:marRight w:val="0"/>
      <w:marTop w:val="0"/>
      <w:marBottom w:val="0"/>
      <w:divBdr>
        <w:top w:val="none" w:sz="0" w:space="0" w:color="auto"/>
        <w:left w:val="none" w:sz="0" w:space="0" w:color="auto"/>
        <w:bottom w:val="none" w:sz="0" w:space="0" w:color="auto"/>
        <w:right w:val="none" w:sz="0" w:space="0" w:color="auto"/>
      </w:divBdr>
      <w:divsChild>
        <w:div w:id="999039497">
          <w:marLeft w:val="0"/>
          <w:marRight w:val="0"/>
          <w:marTop w:val="0"/>
          <w:marBottom w:val="0"/>
          <w:divBdr>
            <w:top w:val="none" w:sz="0" w:space="0" w:color="auto"/>
            <w:left w:val="none" w:sz="0" w:space="0" w:color="auto"/>
            <w:bottom w:val="none" w:sz="0" w:space="0" w:color="auto"/>
            <w:right w:val="none" w:sz="0" w:space="0" w:color="auto"/>
          </w:divBdr>
          <w:divsChild>
            <w:div w:id="1622609892">
              <w:marLeft w:val="0"/>
              <w:marRight w:val="0"/>
              <w:marTop w:val="0"/>
              <w:marBottom w:val="0"/>
              <w:divBdr>
                <w:top w:val="none" w:sz="0" w:space="0" w:color="auto"/>
                <w:left w:val="none" w:sz="0" w:space="0" w:color="auto"/>
                <w:bottom w:val="none" w:sz="0" w:space="0" w:color="auto"/>
                <w:right w:val="none" w:sz="0" w:space="0" w:color="auto"/>
              </w:divBdr>
              <w:divsChild>
                <w:div w:id="1501656168">
                  <w:marLeft w:val="0"/>
                  <w:marRight w:val="0"/>
                  <w:marTop w:val="0"/>
                  <w:marBottom w:val="0"/>
                  <w:divBdr>
                    <w:top w:val="none" w:sz="0" w:space="0" w:color="auto"/>
                    <w:left w:val="none" w:sz="0" w:space="0" w:color="auto"/>
                    <w:bottom w:val="none" w:sz="0" w:space="0" w:color="auto"/>
                    <w:right w:val="none" w:sz="0" w:space="0" w:color="auto"/>
                  </w:divBdr>
                  <w:divsChild>
                    <w:div w:id="638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737003">
      <w:bodyDiv w:val="1"/>
      <w:marLeft w:val="0"/>
      <w:marRight w:val="0"/>
      <w:marTop w:val="0"/>
      <w:marBottom w:val="0"/>
      <w:divBdr>
        <w:top w:val="none" w:sz="0" w:space="0" w:color="auto"/>
        <w:left w:val="none" w:sz="0" w:space="0" w:color="auto"/>
        <w:bottom w:val="none" w:sz="0" w:space="0" w:color="auto"/>
        <w:right w:val="none" w:sz="0" w:space="0" w:color="auto"/>
      </w:divBdr>
      <w:divsChild>
        <w:div w:id="722758772">
          <w:marLeft w:val="0"/>
          <w:marRight w:val="0"/>
          <w:marTop w:val="0"/>
          <w:marBottom w:val="0"/>
          <w:divBdr>
            <w:top w:val="none" w:sz="0" w:space="0" w:color="auto"/>
            <w:left w:val="none" w:sz="0" w:space="0" w:color="auto"/>
            <w:bottom w:val="none" w:sz="0" w:space="0" w:color="auto"/>
            <w:right w:val="none" w:sz="0" w:space="0" w:color="auto"/>
          </w:divBdr>
          <w:divsChild>
            <w:div w:id="254284592">
              <w:marLeft w:val="0"/>
              <w:marRight w:val="0"/>
              <w:marTop w:val="0"/>
              <w:marBottom w:val="0"/>
              <w:divBdr>
                <w:top w:val="none" w:sz="0" w:space="0" w:color="auto"/>
                <w:left w:val="none" w:sz="0" w:space="0" w:color="auto"/>
                <w:bottom w:val="none" w:sz="0" w:space="0" w:color="auto"/>
                <w:right w:val="none" w:sz="0" w:space="0" w:color="auto"/>
              </w:divBdr>
              <w:divsChild>
                <w:div w:id="771976093">
                  <w:marLeft w:val="0"/>
                  <w:marRight w:val="0"/>
                  <w:marTop w:val="0"/>
                  <w:marBottom w:val="0"/>
                  <w:divBdr>
                    <w:top w:val="none" w:sz="0" w:space="0" w:color="auto"/>
                    <w:left w:val="none" w:sz="0" w:space="0" w:color="auto"/>
                    <w:bottom w:val="none" w:sz="0" w:space="0" w:color="auto"/>
                    <w:right w:val="none" w:sz="0" w:space="0" w:color="auto"/>
                  </w:divBdr>
                  <w:divsChild>
                    <w:div w:id="20398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1894">
      <w:bodyDiv w:val="1"/>
      <w:marLeft w:val="0"/>
      <w:marRight w:val="0"/>
      <w:marTop w:val="0"/>
      <w:marBottom w:val="0"/>
      <w:divBdr>
        <w:top w:val="none" w:sz="0" w:space="0" w:color="auto"/>
        <w:left w:val="none" w:sz="0" w:space="0" w:color="auto"/>
        <w:bottom w:val="none" w:sz="0" w:space="0" w:color="auto"/>
        <w:right w:val="none" w:sz="0" w:space="0" w:color="auto"/>
      </w:divBdr>
      <w:divsChild>
        <w:div w:id="906648455">
          <w:marLeft w:val="0"/>
          <w:marRight w:val="0"/>
          <w:marTop w:val="0"/>
          <w:marBottom w:val="0"/>
          <w:divBdr>
            <w:top w:val="none" w:sz="0" w:space="0" w:color="auto"/>
            <w:left w:val="none" w:sz="0" w:space="0" w:color="auto"/>
            <w:bottom w:val="none" w:sz="0" w:space="0" w:color="auto"/>
            <w:right w:val="none" w:sz="0" w:space="0" w:color="auto"/>
          </w:divBdr>
          <w:divsChild>
            <w:div w:id="2099017457">
              <w:marLeft w:val="0"/>
              <w:marRight w:val="0"/>
              <w:marTop w:val="0"/>
              <w:marBottom w:val="0"/>
              <w:divBdr>
                <w:top w:val="none" w:sz="0" w:space="0" w:color="auto"/>
                <w:left w:val="none" w:sz="0" w:space="0" w:color="auto"/>
                <w:bottom w:val="none" w:sz="0" w:space="0" w:color="auto"/>
                <w:right w:val="none" w:sz="0" w:space="0" w:color="auto"/>
              </w:divBdr>
              <w:divsChild>
                <w:div w:id="423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342330">
      <w:bodyDiv w:val="1"/>
      <w:marLeft w:val="0"/>
      <w:marRight w:val="0"/>
      <w:marTop w:val="0"/>
      <w:marBottom w:val="0"/>
      <w:divBdr>
        <w:top w:val="none" w:sz="0" w:space="0" w:color="auto"/>
        <w:left w:val="none" w:sz="0" w:space="0" w:color="auto"/>
        <w:bottom w:val="none" w:sz="0" w:space="0" w:color="auto"/>
        <w:right w:val="none" w:sz="0" w:space="0" w:color="auto"/>
      </w:divBdr>
      <w:divsChild>
        <w:div w:id="651103769">
          <w:marLeft w:val="0"/>
          <w:marRight w:val="0"/>
          <w:marTop w:val="0"/>
          <w:marBottom w:val="0"/>
          <w:divBdr>
            <w:top w:val="none" w:sz="0" w:space="0" w:color="auto"/>
            <w:left w:val="none" w:sz="0" w:space="0" w:color="auto"/>
            <w:bottom w:val="none" w:sz="0" w:space="0" w:color="auto"/>
            <w:right w:val="none" w:sz="0" w:space="0" w:color="auto"/>
          </w:divBdr>
          <w:divsChild>
            <w:div w:id="407382844">
              <w:marLeft w:val="0"/>
              <w:marRight w:val="0"/>
              <w:marTop w:val="0"/>
              <w:marBottom w:val="0"/>
              <w:divBdr>
                <w:top w:val="none" w:sz="0" w:space="0" w:color="auto"/>
                <w:left w:val="none" w:sz="0" w:space="0" w:color="auto"/>
                <w:bottom w:val="none" w:sz="0" w:space="0" w:color="auto"/>
                <w:right w:val="none" w:sz="0" w:space="0" w:color="auto"/>
              </w:divBdr>
              <w:divsChild>
                <w:div w:id="1213468283">
                  <w:marLeft w:val="0"/>
                  <w:marRight w:val="0"/>
                  <w:marTop w:val="0"/>
                  <w:marBottom w:val="0"/>
                  <w:divBdr>
                    <w:top w:val="none" w:sz="0" w:space="0" w:color="auto"/>
                    <w:left w:val="none" w:sz="0" w:space="0" w:color="auto"/>
                    <w:bottom w:val="none" w:sz="0" w:space="0" w:color="auto"/>
                    <w:right w:val="none" w:sz="0" w:space="0" w:color="auto"/>
                  </w:divBdr>
                  <w:divsChild>
                    <w:div w:id="12739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55820">
      <w:bodyDiv w:val="1"/>
      <w:marLeft w:val="0"/>
      <w:marRight w:val="0"/>
      <w:marTop w:val="0"/>
      <w:marBottom w:val="0"/>
      <w:divBdr>
        <w:top w:val="none" w:sz="0" w:space="0" w:color="auto"/>
        <w:left w:val="none" w:sz="0" w:space="0" w:color="auto"/>
        <w:bottom w:val="none" w:sz="0" w:space="0" w:color="auto"/>
        <w:right w:val="none" w:sz="0" w:space="0" w:color="auto"/>
      </w:divBdr>
      <w:divsChild>
        <w:div w:id="1367367606">
          <w:marLeft w:val="0"/>
          <w:marRight w:val="0"/>
          <w:marTop w:val="0"/>
          <w:marBottom w:val="0"/>
          <w:divBdr>
            <w:top w:val="none" w:sz="0" w:space="0" w:color="auto"/>
            <w:left w:val="none" w:sz="0" w:space="0" w:color="auto"/>
            <w:bottom w:val="none" w:sz="0" w:space="0" w:color="auto"/>
            <w:right w:val="none" w:sz="0" w:space="0" w:color="auto"/>
          </w:divBdr>
          <w:divsChild>
            <w:div w:id="1804035588">
              <w:marLeft w:val="0"/>
              <w:marRight w:val="0"/>
              <w:marTop w:val="0"/>
              <w:marBottom w:val="0"/>
              <w:divBdr>
                <w:top w:val="none" w:sz="0" w:space="0" w:color="auto"/>
                <w:left w:val="none" w:sz="0" w:space="0" w:color="auto"/>
                <w:bottom w:val="none" w:sz="0" w:space="0" w:color="auto"/>
                <w:right w:val="none" w:sz="0" w:space="0" w:color="auto"/>
              </w:divBdr>
              <w:divsChild>
                <w:div w:id="1078795185">
                  <w:marLeft w:val="0"/>
                  <w:marRight w:val="0"/>
                  <w:marTop w:val="0"/>
                  <w:marBottom w:val="0"/>
                  <w:divBdr>
                    <w:top w:val="none" w:sz="0" w:space="0" w:color="auto"/>
                    <w:left w:val="none" w:sz="0" w:space="0" w:color="auto"/>
                    <w:bottom w:val="none" w:sz="0" w:space="0" w:color="auto"/>
                    <w:right w:val="none" w:sz="0" w:space="0" w:color="auto"/>
                  </w:divBdr>
                  <w:divsChild>
                    <w:div w:id="9122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3</Pages>
  <Words>484</Words>
  <Characters>2668</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Tom-Eliott Herfray</dc:creator>
  <cp:keywords/>
  <dc:description/>
  <cp:lastModifiedBy>Tom-Eliott Herfray</cp:lastModifiedBy>
  <cp:revision>51</cp:revision>
  <dcterms:created xsi:type="dcterms:W3CDTF">2019-02-09T15:06:00Z</dcterms:created>
  <dcterms:modified xsi:type="dcterms:W3CDTF">2020-02-05T18:03:00Z</dcterms:modified>
</cp:coreProperties>
</file>